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A424" w14:textId="77777777" w:rsidR="007F731D" w:rsidRPr="00B4714A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</w:pP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XXI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Международный форум «Лом черных и цветных металлов 2026»</w:t>
      </w:r>
    </w:p>
    <w:p w14:paraId="6653D025" w14:textId="77777777" w:rsidR="007F731D" w:rsidRPr="007F190E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</w:pP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>Выставка</w:t>
      </w:r>
      <w:r w:rsidRPr="007F190E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 xml:space="preserve"> 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Moscow</w:t>
      </w:r>
      <w:r w:rsidRPr="007F190E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 xml:space="preserve"> 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International</w:t>
      </w:r>
      <w:r w:rsidRPr="007F190E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 xml:space="preserve"> 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Recycling</w:t>
      </w:r>
      <w:r w:rsidRPr="007F190E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 xml:space="preserve"> 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Expo</w:t>
      </w:r>
      <w:r w:rsidRPr="007F190E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 xml:space="preserve"> (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MIR</w:t>
      </w:r>
      <w:r w:rsidRPr="007F190E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-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EXPO</w:t>
      </w:r>
      <w:r w:rsidRPr="007F190E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)</w:t>
      </w:r>
    </w:p>
    <w:p w14:paraId="3864F7D4" w14:textId="77777777" w:rsidR="007F731D" w:rsidRPr="00B4714A" w:rsidRDefault="007F731D" w:rsidP="007F731D">
      <w:pPr>
        <w:spacing w:after="0" w:line="240" w:lineRule="auto"/>
        <w:ind w:right="850" w:firstLine="993"/>
        <w:jc w:val="center"/>
        <w:rPr>
          <w:rFonts w:ascii="Arial" w:eastAsia="Times New Roman" w:hAnsi="Arial" w:cs="Arial"/>
          <w:i/>
          <w:iCs/>
          <w:sz w:val="18"/>
          <w:szCs w:val="14"/>
        </w:rPr>
      </w:pPr>
      <w:r w:rsidRPr="00B4714A">
        <w:rPr>
          <w:rFonts w:ascii="Arial" w:eastAsia="Times New Roman" w:hAnsi="Arial" w:cs="Arial"/>
          <w:b/>
          <w:bCs/>
          <w:i/>
          <w:iCs/>
          <w:sz w:val="18"/>
          <w:szCs w:val="14"/>
        </w:rPr>
        <w:t xml:space="preserve">Отель ПСБ Патриот </w:t>
      </w:r>
      <w:r w:rsidRPr="00B4714A">
        <w:rPr>
          <w:rFonts w:ascii="Arial" w:eastAsia="Times New Roman" w:hAnsi="Arial" w:cs="Arial"/>
          <w:b/>
          <w:bCs/>
          <w:i/>
          <w:iCs/>
          <w:sz w:val="18"/>
          <w:szCs w:val="14"/>
          <w:lang w:val="en-US"/>
        </w:rPr>
        <w:t>Cosmos</w:t>
      </w:r>
      <w:r w:rsidRPr="00B4714A">
        <w:rPr>
          <w:rFonts w:ascii="Arial" w:eastAsia="Times New Roman" w:hAnsi="Arial" w:cs="Arial"/>
          <w:b/>
          <w:bCs/>
          <w:i/>
          <w:iCs/>
          <w:sz w:val="18"/>
          <w:szCs w:val="14"/>
        </w:rPr>
        <w:t xml:space="preserve"> </w:t>
      </w:r>
      <w:r w:rsidRPr="00B4714A">
        <w:rPr>
          <w:rFonts w:ascii="Arial" w:eastAsia="Times New Roman" w:hAnsi="Arial" w:cs="Arial"/>
          <w:b/>
          <w:bCs/>
          <w:i/>
          <w:iCs/>
          <w:sz w:val="18"/>
          <w:szCs w:val="14"/>
          <w:lang w:val="en-US"/>
        </w:rPr>
        <w:t>Hotels</w:t>
      </w:r>
      <w:r w:rsidRPr="00B4714A">
        <w:rPr>
          <w:rFonts w:ascii="Arial" w:eastAsia="Times New Roman" w:hAnsi="Arial" w:cs="Arial"/>
          <w:i/>
          <w:iCs/>
          <w:sz w:val="18"/>
          <w:szCs w:val="14"/>
        </w:rPr>
        <w:t>, Московская область, Одинцовский городской округ, территория Военно-патриотического парка «Патриот», д. 4</w:t>
      </w:r>
    </w:p>
    <w:p w14:paraId="1484586F" w14:textId="200B2D5D" w:rsidR="007F731D" w:rsidRPr="00B4714A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6"/>
        </w:rPr>
      </w:pPr>
      <w:r w:rsidRPr="00B4714A">
        <w:rPr>
          <w:rFonts w:ascii="Arial" w:eastAsia="Times New Roman" w:hAnsi="Arial" w:cs="Arial"/>
          <w:b/>
          <w:bCs/>
          <w:noProof/>
          <w:sz w:val="20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17ABD7E8" wp14:editId="58B2AB83">
            <wp:simplePos x="0" y="0"/>
            <wp:positionH relativeFrom="column">
              <wp:posOffset>6035675</wp:posOffset>
            </wp:positionH>
            <wp:positionV relativeFrom="page">
              <wp:posOffset>571500</wp:posOffset>
            </wp:positionV>
            <wp:extent cx="744855" cy="678180"/>
            <wp:effectExtent l="0" t="0" r="0" b="7620"/>
            <wp:wrapNone/>
            <wp:docPr id="16523756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14A">
        <w:rPr>
          <w:rFonts w:ascii="Arial" w:eastAsia="Times New Roman" w:hAnsi="Arial" w:cs="Arial"/>
          <w:b/>
          <w:bCs/>
          <w:sz w:val="20"/>
          <w:szCs w:val="16"/>
        </w:rPr>
        <w:t xml:space="preserve"> 19-21 </w:t>
      </w:r>
      <w:r w:rsidRPr="00B4714A">
        <w:rPr>
          <w:rFonts w:ascii="Arial" w:eastAsia="Times New Roman" w:hAnsi="Arial" w:cs="Arial"/>
          <w:b/>
          <w:bCs/>
          <w:sz w:val="20"/>
          <w:szCs w:val="16"/>
          <w:lang w:val="en-US"/>
        </w:rPr>
        <w:t>АПРЕЛ</w:t>
      </w:r>
      <w:r w:rsidRPr="00B4714A">
        <w:rPr>
          <w:rFonts w:ascii="Arial" w:eastAsia="Times New Roman" w:hAnsi="Arial" w:cs="Arial"/>
          <w:b/>
          <w:bCs/>
          <w:sz w:val="20"/>
          <w:szCs w:val="16"/>
        </w:rPr>
        <w:t>Я</w:t>
      </w:r>
      <w:r w:rsidRPr="00B4714A">
        <w:rPr>
          <w:rFonts w:ascii="Arial" w:eastAsia="Times New Roman" w:hAnsi="Arial" w:cs="Arial"/>
          <w:b/>
          <w:bCs/>
          <w:sz w:val="20"/>
          <w:szCs w:val="16"/>
          <w:lang w:val="en-US"/>
        </w:rPr>
        <w:t xml:space="preserve"> 202</w:t>
      </w:r>
      <w:r w:rsidRPr="00B4714A">
        <w:rPr>
          <w:rFonts w:ascii="Arial" w:eastAsia="Times New Roman" w:hAnsi="Arial" w:cs="Arial"/>
          <w:b/>
          <w:bCs/>
          <w:sz w:val="20"/>
          <w:szCs w:val="16"/>
        </w:rPr>
        <w:t>6 г.</w:t>
      </w:r>
    </w:p>
    <w:p w14:paraId="34415AB0" w14:textId="77777777" w:rsidR="007F731D" w:rsidRPr="00B4714A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6"/>
        </w:rPr>
      </w:pPr>
    </w:p>
    <w:tbl>
      <w:tblPr>
        <w:tblW w:w="106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7F731D" w:rsidRPr="00B4714A" w14:paraId="37CD2107" w14:textId="77777777" w:rsidTr="002354F7">
        <w:trPr>
          <w:cantSplit/>
          <w:trHeight w:val="263"/>
        </w:trPr>
        <w:tc>
          <w:tcPr>
            <w:tcW w:w="10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0ECE6" w14:textId="77777777" w:rsidR="007F731D" w:rsidRPr="00B4714A" w:rsidRDefault="007F731D" w:rsidP="002354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Прием заявок РА </w:t>
            </w:r>
            <w:proofErr w:type="spellStart"/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>Русмет</w:t>
            </w:r>
            <w:proofErr w:type="spellEnd"/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+7 (495) 980-06-</w:t>
            </w:r>
            <w:proofErr w:type="gramStart"/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08  </w:t>
            </w:r>
            <w:r w:rsidRPr="00B4714A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e-mail</w:t>
            </w:r>
            <w:proofErr w:type="gramEnd"/>
            <w:r w:rsidRPr="00B4714A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:</w:t>
            </w:r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hyperlink r:id="rId8" w:history="1">
              <w:r w:rsidRPr="00B4714A">
                <w:rPr>
                  <w:rStyle w:val="af"/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lom</w:t>
              </w:r>
              <w:r w:rsidRPr="00B4714A">
                <w:rPr>
                  <w:rStyle w:val="af"/>
                  <w:rFonts w:ascii="Arial" w:eastAsia="Times New Roman" w:hAnsi="Arial" w:cs="Arial"/>
                  <w:bCs/>
                  <w:sz w:val="20"/>
                  <w:szCs w:val="20"/>
                  <w:lang w:val="fr-FR"/>
                </w:rPr>
                <w:t>@rusmet.ru</w:t>
              </w:r>
            </w:hyperlink>
            <w:r w:rsidRPr="00B4714A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Сайт</w:t>
            </w:r>
            <w:r w:rsidRPr="00B4714A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u w:val="single"/>
              </w:rPr>
              <w:t xml:space="preserve"> </w:t>
            </w:r>
            <w:r w:rsidRPr="00B4714A">
              <w:rPr>
                <w:rStyle w:val="af"/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http://mir-expo.com</w:t>
            </w:r>
          </w:p>
        </w:tc>
      </w:tr>
    </w:tbl>
    <w:p w14:paraId="5378CB7B" w14:textId="77777777" w:rsidR="007F731D" w:rsidRPr="00B4714A" w:rsidRDefault="007F731D" w:rsidP="007F731D">
      <w:pPr>
        <w:spacing w:before="240" w:line="240" w:lineRule="auto"/>
        <w:jc w:val="center"/>
        <w:rPr>
          <w:rFonts w:ascii="Arial" w:eastAsia="Times New Roman" w:hAnsi="Arial" w:cs="Arial"/>
          <w:bCs/>
          <w:color w:val="4472C4"/>
          <w:u w:val="single"/>
        </w:rPr>
      </w:pPr>
      <w:r w:rsidRPr="00B4714A">
        <w:rPr>
          <w:rFonts w:ascii="Arial" w:eastAsia="Times New Roman" w:hAnsi="Arial" w:cs="Arial"/>
          <w:b/>
          <w:color w:val="4472C4"/>
        </w:rPr>
        <w:t>Форма-заявка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7F731D" w:rsidRPr="00B4714A" w14:paraId="45FE7BB3" w14:textId="77777777" w:rsidTr="002354F7">
        <w:tc>
          <w:tcPr>
            <w:tcW w:w="10456" w:type="dxa"/>
            <w:gridSpan w:val="4"/>
          </w:tcPr>
          <w:p w14:paraId="5C230187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Наименование предприятия (</w:t>
            </w:r>
            <w:proofErr w:type="spell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русск</w:t>
            </w:r>
            <w:proofErr w:type="spellEnd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\ </w:t>
            </w:r>
            <w:proofErr w:type="spell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английск</w:t>
            </w:r>
            <w:proofErr w:type="spellEnd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7F731D" w:rsidRPr="00B4714A" w14:paraId="745600FE" w14:textId="77777777" w:rsidTr="002354F7">
        <w:tc>
          <w:tcPr>
            <w:tcW w:w="10456" w:type="dxa"/>
            <w:gridSpan w:val="4"/>
          </w:tcPr>
          <w:p w14:paraId="4EDC4BD5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Юридический адрес предприятия</w:t>
            </w:r>
            <w:r w:rsidRPr="00B4714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7F731D" w:rsidRPr="00B4714A" w14:paraId="666F6B9E" w14:textId="77777777" w:rsidTr="002354F7">
        <w:tc>
          <w:tcPr>
            <w:tcW w:w="10456" w:type="dxa"/>
            <w:gridSpan w:val="4"/>
          </w:tcPr>
          <w:p w14:paraId="22710F94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Почтовый адрес </w:t>
            </w:r>
            <w:proofErr w:type="gram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предприятия:   </w:t>
            </w:r>
            <w:proofErr w:type="gramEnd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7F731D" w:rsidRPr="00B4714A" w14:paraId="6A828570" w14:textId="77777777" w:rsidTr="002354F7">
        <w:tc>
          <w:tcPr>
            <w:tcW w:w="10456" w:type="dxa"/>
            <w:gridSpan w:val="4"/>
          </w:tcPr>
          <w:p w14:paraId="5B8077D8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Участник (</w:t>
            </w:r>
            <w:r w:rsidRPr="00B4714A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ФИО полностью, должность</w:t>
            </w:r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7F731D" w:rsidRPr="00B4714A" w14:paraId="16E38272" w14:textId="77777777" w:rsidTr="002354F7">
        <w:tc>
          <w:tcPr>
            <w:tcW w:w="10456" w:type="dxa"/>
            <w:gridSpan w:val="4"/>
          </w:tcPr>
          <w:p w14:paraId="2C461013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E-mail:   </w:t>
            </w:r>
            <w:proofErr w:type="gramEnd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Сайт:                           Телефон: </w:t>
            </w:r>
          </w:p>
        </w:tc>
      </w:tr>
      <w:tr w:rsidR="007F731D" w:rsidRPr="00B4714A" w14:paraId="1B8A7B48" w14:textId="77777777" w:rsidTr="002354F7">
        <w:trPr>
          <w:trHeight w:val="289"/>
        </w:trPr>
        <w:tc>
          <w:tcPr>
            <w:tcW w:w="1031" w:type="dxa"/>
            <w:vAlign w:val="center"/>
          </w:tcPr>
          <w:p w14:paraId="31100537" w14:textId="77777777" w:rsidR="007F731D" w:rsidRPr="00B4714A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ИНН</w:t>
            </w:r>
          </w:p>
        </w:tc>
        <w:tc>
          <w:tcPr>
            <w:tcW w:w="3727" w:type="dxa"/>
          </w:tcPr>
          <w:p w14:paraId="4EA4D27E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242BF881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Банк</w:t>
            </w:r>
          </w:p>
        </w:tc>
        <w:tc>
          <w:tcPr>
            <w:tcW w:w="4252" w:type="dxa"/>
          </w:tcPr>
          <w:p w14:paraId="45E92057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4714A" w14:paraId="0B10E0BF" w14:textId="77777777" w:rsidTr="002354F7">
        <w:trPr>
          <w:trHeight w:val="288"/>
        </w:trPr>
        <w:tc>
          <w:tcPr>
            <w:tcW w:w="1031" w:type="dxa"/>
            <w:vAlign w:val="center"/>
          </w:tcPr>
          <w:p w14:paraId="2AA82C2F" w14:textId="77777777" w:rsidR="007F731D" w:rsidRPr="00B4714A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КПП</w:t>
            </w:r>
          </w:p>
        </w:tc>
        <w:tc>
          <w:tcPr>
            <w:tcW w:w="3727" w:type="dxa"/>
          </w:tcPr>
          <w:p w14:paraId="10B3D54D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</w:tcPr>
          <w:p w14:paraId="5E0AB6B9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р\</w:t>
            </w:r>
            <w:proofErr w:type="spell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сч</w:t>
            </w:r>
            <w:proofErr w:type="spellEnd"/>
          </w:p>
        </w:tc>
        <w:tc>
          <w:tcPr>
            <w:tcW w:w="4252" w:type="dxa"/>
          </w:tcPr>
          <w:p w14:paraId="5C10C98C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4714A" w14:paraId="7C0B84EC" w14:textId="77777777" w:rsidTr="002354F7">
        <w:trPr>
          <w:trHeight w:val="144"/>
        </w:trPr>
        <w:tc>
          <w:tcPr>
            <w:tcW w:w="1031" w:type="dxa"/>
            <w:vAlign w:val="center"/>
          </w:tcPr>
          <w:p w14:paraId="218AAD8B" w14:textId="77777777" w:rsidR="007F731D" w:rsidRPr="00B4714A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ОГРН</w:t>
            </w:r>
          </w:p>
        </w:tc>
        <w:tc>
          <w:tcPr>
            <w:tcW w:w="3727" w:type="dxa"/>
          </w:tcPr>
          <w:p w14:paraId="60308323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4023C728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к\</w:t>
            </w:r>
            <w:proofErr w:type="spell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сч</w:t>
            </w:r>
            <w:proofErr w:type="spellEnd"/>
          </w:p>
        </w:tc>
        <w:tc>
          <w:tcPr>
            <w:tcW w:w="4252" w:type="dxa"/>
          </w:tcPr>
          <w:p w14:paraId="379C2385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4714A" w14:paraId="04A07D0A" w14:textId="77777777" w:rsidTr="002354F7">
        <w:trPr>
          <w:trHeight w:val="89"/>
        </w:trPr>
        <w:tc>
          <w:tcPr>
            <w:tcW w:w="1031" w:type="dxa"/>
            <w:vAlign w:val="center"/>
          </w:tcPr>
          <w:p w14:paraId="60F7493E" w14:textId="77777777" w:rsidR="007F731D" w:rsidRPr="00B4714A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ОКВЭД:</w:t>
            </w:r>
          </w:p>
        </w:tc>
        <w:tc>
          <w:tcPr>
            <w:tcW w:w="3727" w:type="dxa"/>
          </w:tcPr>
          <w:p w14:paraId="09C1C4F1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69ACF6DD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БИК банка-получателя</w:t>
            </w:r>
          </w:p>
        </w:tc>
        <w:tc>
          <w:tcPr>
            <w:tcW w:w="4252" w:type="dxa"/>
          </w:tcPr>
          <w:p w14:paraId="2B8767A9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4714A" w14:paraId="6B3C39AC" w14:textId="77777777" w:rsidTr="002354F7">
        <w:tc>
          <w:tcPr>
            <w:tcW w:w="10456" w:type="dxa"/>
            <w:gridSpan w:val="4"/>
          </w:tcPr>
          <w:p w14:paraId="1BE9966B" w14:textId="0F979FEC" w:rsidR="007F731D" w:rsidRPr="00B4714A" w:rsidRDefault="00474B04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ЭДО:</w:t>
            </w:r>
          </w:p>
        </w:tc>
      </w:tr>
      <w:tr w:rsidR="00DD0F7C" w:rsidRPr="00B4714A" w14:paraId="14933D81" w14:textId="77777777" w:rsidTr="002354F7">
        <w:tc>
          <w:tcPr>
            <w:tcW w:w="10456" w:type="dxa"/>
            <w:gridSpan w:val="4"/>
          </w:tcPr>
          <w:p w14:paraId="1D38514A" w14:textId="781E8ECE" w:rsidR="00DD0F7C" w:rsidRPr="00B4714A" w:rsidRDefault="00DD0F7C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Промокод: </w:t>
            </w:r>
          </w:p>
        </w:tc>
      </w:tr>
    </w:tbl>
    <w:p w14:paraId="007D5B2C" w14:textId="77777777" w:rsidR="007F731D" w:rsidRPr="00B4714A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4714A">
        <w:rPr>
          <w:rFonts w:ascii="Arial" w:eastAsia="Times New Roman" w:hAnsi="Arial" w:cs="Arial"/>
          <w:b/>
          <w:sz w:val="24"/>
          <w:szCs w:val="24"/>
        </w:rPr>
        <w:t>Условия участия экспонентов</w:t>
      </w:r>
    </w:p>
    <w:p w14:paraId="641F58CF" w14:textId="77777777" w:rsidR="007F731D" w:rsidRPr="00B4714A" w:rsidRDefault="007F731D" w:rsidP="007F731D">
      <w:pPr>
        <w:spacing w:after="0" w:line="240" w:lineRule="auto"/>
        <w:ind w:right="-2"/>
        <w:rPr>
          <w:rFonts w:ascii="Arial" w:eastAsia="Times New Roman" w:hAnsi="Arial" w:cs="Arial"/>
          <w:b/>
          <w:sz w:val="24"/>
          <w:szCs w:val="24"/>
        </w:rPr>
      </w:pPr>
      <w:r w:rsidRPr="00B4714A">
        <w:rPr>
          <w:rFonts w:ascii="Arial" w:eastAsia="Times New Roman" w:hAnsi="Arial" w:cs="Arial"/>
          <w:b/>
          <w:sz w:val="24"/>
          <w:szCs w:val="24"/>
        </w:rPr>
        <w:t xml:space="preserve">Стенд № ______ (___ кв. м.)                      </w:t>
      </w:r>
    </w:p>
    <w:p w14:paraId="219EF563" w14:textId="77777777" w:rsidR="007F731D" w:rsidRPr="00B4714A" w:rsidRDefault="007F731D" w:rsidP="007F731D">
      <w:pPr>
        <w:spacing w:after="0"/>
        <w:jc w:val="both"/>
        <w:rPr>
          <w:rFonts w:ascii="Arial" w:hAnsi="Arial" w:cs="Arial"/>
          <w:b/>
          <w:color w:val="4472C4"/>
          <w:sz w:val="18"/>
          <w:szCs w:val="18"/>
          <w:u w:val="single"/>
        </w:rPr>
      </w:pPr>
    </w:p>
    <w:p w14:paraId="6A38A364" w14:textId="77777777" w:rsidR="007F731D" w:rsidRPr="00B4714A" w:rsidRDefault="007F731D" w:rsidP="007F731D">
      <w:pPr>
        <w:spacing w:after="0"/>
        <w:jc w:val="both"/>
        <w:rPr>
          <w:rFonts w:ascii="Arial" w:hAnsi="Arial" w:cs="Arial"/>
          <w:b/>
          <w:color w:val="4472C4"/>
          <w:sz w:val="18"/>
          <w:szCs w:val="18"/>
          <w:u w:val="single"/>
        </w:rPr>
      </w:pPr>
      <w:r w:rsidRPr="00B4714A">
        <w:rPr>
          <w:rFonts w:ascii="Arial" w:hAnsi="Arial" w:cs="Arial"/>
          <w:b/>
          <w:color w:val="4472C4"/>
          <w:sz w:val="18"/>
          <w:szCs w:val="18"/>
          <w:u w:val="single"/>
        </w:rPr>
        <w:t>Экспоненты</w:t>
      </w:r>
    </w:p>
    <w:p w14:paraId="19E117A9" w14:textId="77777777" w:rsidR="007F731D" w:rsidRPr="00B4714A" w:rsidRDefault="007F731D" w:rsidP="007F731D">
      <w:pPr>
        <w:pStyle w:val="a7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/>
          <w:color w:val="0D0D0D"/>
          <w:sz w:val="18"/>
          <w:szCs w:val="18"/>
        </w:rPr>
      </w:pP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35-60 </w:t>
      </w:r>
      <w:proofErr w:type="spellStart"/>
      <w:proofErr w:type="gramStart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– 630 000 руб.</w:t>
      </w:r>
      <w:r w:rsidRPr="00B4714A">
        <w:rPr>
          <w:rFonts w:ascii="Arial" w:hAnsi="Arial" w:cs="Arial"/>
          <w:b/>
          <w:color w:val="008000"/>
          <w:sz w:val="20"/>
          <w:szCs w:val="20"/>
          <w:u w:val="single"/>
        </w:rPr>
        <w:t xml:space="preserve">  </w:t>
      </w:r>
      <w:r w:rsidRPr="00B4714A">
        <w:rPr>
          <w:rFonts w:ascii="Arial" w:hAnsi="Arial" w:cs="Arial"/>
          <w:b/>
          <w:color w:val="0D0D0D"/>
          <w:sz w:val="18"/>
          <w:szCs w:val="18"/>
        </w:rPr>
        <w:t xml:space="preserve">Аренда зала </w:t>
      </w:r>
      <w:r w:rsidRPr="00B4714A">
        <w:rPr>
          <w:rFonts w:ascii="Arial" w:hAnsi="Arial" w:cs="Arial"/>
          <w:bCs/>
          <w:color w:val="0D0D0D"/>
          <w:sz w:val="18"/>
          <w:szCs w:val="18"/>
        </w:rPr>
        <w:t>(10 делегатов)</w:t>
      </w:r>
    </w:p>
    <w:p w14:paraId="6B556A2F" w14:textId="77777777" w:rsidR="007F731D" w:rsidRPr="00B4714A" w:rsidRDefault="007F731D" w:rsidP="007F731D">
      <w:pPr>
        <w:pStyle w:val="a7"/>
        <w:ind w:left="426"/>
        <w:jc w:val="both"/>
        <w:rPr>
          <w:rFonts w:ascii="Arial" w:hAnsi="Arial" w:cs="Arial"/>
          <w:b/>
          <w:color w:val="0D0D0D"/>
          <w:sz w:val="18"/>
          <w:szCs w:val="18"/>
        </w:rPr>
      </w:pPr>
      <w:r w:rsidRPr="00B4714A">
        <w:rPr>
          <w:rFonts w:ascii="Arial" w:hAnsi="Arial" w:cs="Arial"/>
          <w:bCs/>
          <w:color w:val="0D0D0D"/>
          <w:sz w:val="18"/>
          <w:szCs w:val="18"/>
        </w:rPr>
        <w:t xml:space="preserve">Предоставление зала на 3 дня, для организации переговоров, заседаний по индивидуальной программе, оборудование зала: экран для демонстрации презентаций и онлайн подключений, интернет, ручки, блокноты, вода, стол, стулья. Участие в мероприятиях программы, фото и видео отчет, материалы выставки </w:t>
      </w:r>
    </w:p>
    <w:p w14:paraId="46D78B54" w14:textId="77777777" w:rsidR="007F731D" w:rsidRPr="00B4714A" w:rsidRDefault="007F731D" w:rsidP="007F731D">
      <w:pPr>
        <w:pStyle w:val="a7"/>
        <w:ind w:left="426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B4714A">
        <w:rPr>
          <w:rFonts w:ascii="Arial" w:hAnsi="Arial" w:cs="Arial"/>
          <w:b/>
          <w:color w:val="FF0000"/>
          <w:sz w:val="18"/>
          <w:szCs w:val="18"/>
        </w:rPr>
        <w:t>Доступны залы вместимостью 10-70 чел. Количество залов ограничено!</w:t>
      </w:r>
    </w:p>
    <w:p w14:paraId="5608F1E7" w14:textId="77777777" w:rsidR="007F731D" w:rsidRPr="00B4714A" w:rsidRDefault="007F731D" w:rsidP="007F731D">
      <w:pPr>
        <w:pStyle w:val="a7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6 </w:t>
      </w:r>
      <w:proofErr w:type="spellStart"/>
      <w:proofErr w:type="gramStart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+ 20 кв м 580 000 руб</w:t>
      </w:r>
      <w:r w:rsidRPr="00B4714A">
        <w:rPr>
          <w:rFonts w:ascii="Arial" w:hAnsi="Arial" w:cs="Arial"/>
          <w:b/>
          <w:color w:val="4472C4"/>
          <w:sz w:val="18"/>
          <w:szCs w:val="18"/>
          <w:u w:val="single"/>
        </w:rPr>
        <w:t>.</w:t>
      </w:r>
      <w:r w:rsidRPr="00B4714A">
        <w:rPr>
          <w:rFonts w:ascii="Arial" w:hAnsi="Arial" w:cs="Arial"/>
          <w:b/>
          <w:color w:val="000000"/>
          <w:sz w:val="18"/>
          <w:szCs w:val="18"/>
        </w:rPr>
        <w:t xml:space="preserve"> Стандартный стенд с застройкой в шатре и место в уличной экспозиции для техники, 5 делегатов</w:t>
      </w:r>
    </w:p>
    <w:p w14:paraId="30350356" w14:textId="170A9489" w:rsidR="007F731D" w:rsidRPr="00B4714A" w:rsidRDefault="007F731D" w:rsidP="007F731D">
      <w:pPr>
        <w:pStyle w:val="a7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12</w:t>
      </w:r>
      <w:r w:rsidR="00F42C17"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-15 </w:t>
      </w:r>
      <w:proofErr w:type="spellStart"/>
      <w:proofErr w:type="gramStart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–</w:t>
      </w:r>
      <w:r w:rsidR="00324B28"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</w:t>
      </w: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590 500 руб</w:t>
      </w:r>
      <w:r w:rsidRPr="00B4714A">
        <w:rPr>
          <w:rFonts w:ascii="Arial" w:hAnsi="Arial" w:cs="Arial"/>
          <w:b/>
          <w:color w:val="4472C4"/>
          <w:sz w:val="20"/>
          <w:szCs w:val="20"/>
        </w:rPr>
        <w:t>.</w:t>
      </w:r>
      <w:r w:rsidRPr="00B4714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4714A">
        <w:rPr>
          <w:rFonts w:ascii="Arial" w:hAnsi="Arial" w:cs="Arial"/>
          <w:b/>
          <w:color w:val="000000"/>
          <w:sz w:val="18"/>
          <w:szCs w:val="18"/>
        </w:rPr>
        <w:t xml:space="preserve">Стандартный стенд с застройкой </w:t>
      </w:r>
      <w:r w:rsidRPr="00B4714A">
        <w:rPr>
          <w:rFonts w:ascii="Arial" w:hAnsi="Arial" w:cs="Arial"/>
          <w:color w:val="000000"/>
          <w:sz w:val="18"/>
          <w:szCs w:val="18"/>
        </w:rPr>
        <w:t>(6 участников)</w:t>
      </w:r>
    </w:p>
    <w:p w14:paraId="7CCDBA9A" w14:textId="598CE8B4" w:rsidR="007F731D" w:rsidRPr="00B4714A" w:rsidRDefault="005916F8" w:rsidP="007F731D">
      <w:pPr>
        <w:pStyle w:val="a7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8-9</w:t>
      </w:r>
      <w:r w:rsidR="007F731D"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proofErr w:type="gramStart"/>
      <w:r w:rsidR="007F731D"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="007F731D"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– 490 500 руб</w:t>
      </w:r>
      <w:r w:rsidR="007F731D" w:rsidRPr="00B4714A">
        <w:rPr>
          <w:rFonts w:ascii="Arial" w:hAnsi="Arial" w:cs="Arial"/>
          <w:b/>
          <w:color w:val="4472C4"/>
          <w:sz w:val="20"/>
          <w:szCs w:val="20"/>
        </w:rPr>
        <w:t>.</w:t>
      </w:r>
      <w:r w:rsidR="007F731D" w:rsidRPr="00B4714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F731D" w:rsidRPr="00B4714A">
        <w:rPr>
          <w:rFonts w:ascii="Arial" w:hAnsi="Arial" w:cs="Arial"/>
          <w:b/>
          <w:color w:val="000000"/>
          <w:sz w:val="18"/>
          <w:szCs w:val="18"/>
        </w:rPr>
        <w:t xml:space="preserve">Стандартный стенд с застройкой </w:t>
      </w:r>
      <w:r w:rsidR="007F731D" w:rsidRPr="00B4714A">
        <w:rPr>
          <w:rFonts w:ascii="Arial" w:hAnsi="Arial" w:cs="Arial"/>
          <w:color w:val="000000"/>
          <w:sz w:val="18"/>
          <w:szCs w:val="18"/>
        </w:rPr>
        <w:t>(5 участников)</w:t>
      </w:r>
    </w:p>
    <w:p w14:paraId="7B7CA745" w14:textId="77777777" w:rsidR="007F731D" w:rsidRPr="00B4714A" w:rsidRDefault="007F731D" w:rsidP="007F731D">
      <w:pPr>
        <w:pStyle w:val="a7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6 </w:t>
      </w:r>
      <w:proofErr w:type="spellStart"/>
      <w:proofErr w:type="gramStart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– 415 000 руб</w:t>
      </w:r>
      <w:r w:rsidRPr="00B4714A">
        <w:rPr>
          <w:rFonts w:ascii="Arial" w:hAnsi="Arial" w:cs="Arial"/>
          <w:b/>
          <w:color w:val="4472C4"/>
          <w:sz w:val="18"/>
          <w:szCs w:val="18"/>
          <w:u w:val="single"/>
        </w:rPr>
        <w:t>.</w:t>
      </w:r>
      <w:r w:rsidRPr="00B4714A">
        <w:rPr>
          <w:rFonts w:ascii="Arial" w:hAnsi="Arial" w:cs="Arial"/>
          <w:b/>
          <w:color w:val="000000"/>
          <w:sz w:val="18"/>
          <w:szCs w:val="18"/>
        </w:rPr>
        <w:t xml:space="preserve"> Стенд с застройкой (</w:t>
      </w:r>
      <w:r w:rsidRPr="00B4714A">
        <w:rPr>
          <w:rFonts w:ascii="Arial" w:hAnsi="Arial" w:cs="Arial"/>
          <w:color w:val="000000"/>
          <w:sz w:val="18"/>
          <w:szCs w:val="18"/>
        </w:rPr>
        <w:t xml:space="preserve">4 участника) </w:t>
      </w:r>
    </w:p>
    <w:p w14:paraId="7829EFAF" w14:textId="77777777" w:rsidR="007F731D" w:rsidRPr="00B4714A" w:rsidRDefault="007F731D" w:rsidP="007F731D">
      <w:pPr>
        <w:pStyle w:val="a7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Hlk197440245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4 </w:t>
      </w:r>
      <w:proofErr w:type="spellStart"/>
      <w:proofErr w:type="gramStart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– 350 000 руб</w:t>
      </w:r>
      <w:r w:rsidRPr="00B4714A">
        <w:rPr>
          <w:rFonts w:ascii="Arial" w:hAnsi="Arial" w:cs="Arial"/>
          <w:b/>
          <w:color w:val="4472C4"/>
          <w:sz w:val="18"/>
          <w:szCs w:val="18"/>
          <w:u w:val="single"/>
        </w:rPr>
        <w:t>.</w:t>
      </w:r>
      <w:r w:rsidRPr="00B4714A">
        <w:rPr>
          <w:rFonts w:ascii="Arial" w:hAnsi="Arial" w:cs="Arial"/>
          <w:b/>
          <w:color w:val="000000"/>
          <w:sz w:val="18"/>
          <w:szCs w:val="18"/>
        </w:rPr>
        <w:t xml:space="preserve"> Рекламный стол в зале Галерея, в зоне регистрации, либо фойе выставки </w:t>
      </w:r>
      <w:r w:rsidRPr="00B4714A">
        <w:rPr>
          <w:rFonts w:ascii="Arial" w:hAnsi="Arial" w:cs="Arial"/>
          <w:bCs/>
          <w:color w:val="000000"/>
          <w:sz w:val="18"/>
          <w:szCs w:val="18"/>
        </w:rPr>
        <w:t>(3 участника)</w:t>
      </w:r>
    </w:p>
    <w:bookmarkEnd w:id="0"/>
    <w:p w14:paraId="7BDD02E2" w14:textId="77777777" w:rsidR="007F731D" w:rsidRPr="00B4714A" w:rsidRDefault="007F731D" w:rsidP="007F731D">
      <w:pPr>
        <w:pStyle w:val="a7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4714A">
        <w:rPr>
          <w:rFonts w:ascii="Arial" w:hAnsi="Arial" w:cs="Arial"/>
          <w:color w:val="000000"/>
          <w:sz w:val="18"/>
          <w:szCs w:val="18"/>
        </w:rPr>
        <w:t>стенд без застройки в зоне выставки, стол, стулья, место для баннера, розетка, корзина, печать информации в каталоге, размещение лого на сайте и в печатных материалах</w:t>
      </w:r>
    </w:p>
    <w:p w14:paraId="2BE6834B" w14:textId="77777777" w:rsidR="00804B0D" w:rsidRPr="00B4714A" w:rsidRDefault="00804B0D" w:rsidP="00804B0D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</w:p>
    <w:p w14:paraId="68C4911C" w14:textId="186D15B5" w:rsidR="007F731D" w:rsidRDefault="00804B0D" w:rsidP="00804B0D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 w:rsidRPr="00B4714A">
        <w:rPr>
          <w:rFonts w:ascii="Arial" w:eastAsia="Times New Roman" w:hAnsi="Arial" w:cs="Arial"/>
          <w:bCs/>
          <w:sz w:val="16"/>
          <w:szCs w:val="16"/>
        </w:rPr>
        <w:t>В пакет участия экспонента выставки входит стандартная застройка стенда (стены, ресепшн, стол, стулья, надпись на фризе, освещение, корзина, розетка), за исключением пакетов «Рекламный стол» и «Аренда зала», кофе-брейки, обед, коктейли и фуршеты, предусмотренные программой мероприятий, в том числе канцелярские принадлежности – ручка и блокнот, минеральная вода, индивидуальный бейдж для каждого делегата экспонента, реклама в каталоге и иных материалах, посвященных Форуму, видео и фотоотчет. Типы стендов – линейный, полуостров, остров.</w:t>
      </w:r>
    </w:p>
    <w:p w14:paraId="71B75C30" w14:textId="77777777" w:rsidR="00B4714A" w:rsidRDefault="00B4714A" w:rsidP="00804B0D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</w:p>
    <w:p w14:paraId="5EF82503" w14:textId="77777777" w:rsidR="00B4714A" w:rsidRPr="00B4714A" w:rsidRDefault="00B4714A" w:rsidP="00B4714A">
      <w:pPr>
        <w:spacing w:after="0" w:line="240" w:lineRule="auto"/>
        <w:rPr>
          <w:rFonts w:ascii="Arial" w:eastAsia="Times New Roman" w:hAnsi="Arial" w:cs="Arial"/>
          <w:b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/>
          <w:bCs/>
          <w:i/>
          <w:sz w:val="16"/>
          <w:szCs w:val="16"/>
        </w:rPr>
        <w:t>Дополнительные услуги:</w:t>
      </w:r>
    </w:p>
    <w:p w14:paraId="70B0C0D9" w14:textId="77777777" w:rsidR="00B4714A" w:rsidRPr="00B4714A" w:rsidRDefault="00B4714A" w:rsidP="00B471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Ранний заезд:</w:t>
      </w:r>
    </w:p>
    <w:p w14:paraId="47E34017" w14:textId="77777777" w:rsidR="00B4714A" w:rsidRPr="00B4714A" w:rsidRDefault="00B4714A" w:rsidP="00B4714A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при заезде до 12:00 — взимается плата в размере 100% стоимости суток, заезд гарантированный;</w:t>
      </w:r>
    </w:p>
    <w:p w14:paraId="741E848D" w14:textId="77777777" w:rsidR="00B4714A" w:rsidRPr="00B4714A" w:rsidRDefault="00B4714A" w:rsidP="00B4714A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при заезде с 12:00 до 17:00 — взимается плата в размере 50% стоимости суток, заезд негарантированный.</w:t>
      </w:r>
    </w:p>
    <w:p w14:paraId="51CFF907" w14:textId="77777777" w:rsidR="00B4714A" w:rsidRPr="00B4714A" w:rsidRDefault="00B4714A" w:rsidP="00B471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Поздний выезд:</w:t>
      </w:r>
    </w:p>
    <w:p w14:paraId="32915949" w14:textId="77777777" w:rsidR="00B4714A" w:rsidRPr="00B4714A" w:rsidRDefault="00B4714A" w:rsidP="00B4714A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при выезде после 18:00 — взимается плата в размере 100% стоимости суток, гарантированный;</w:t>
      </w:r>
    </w:p>
    <w:p w14:paraId="0D1B13E6" w14:textId="77777777" w:rsidR="00B4714A" w:rsidRPr="00B4714A" w:rsidRDefault="00B4714A" w:rsidP="00B4714A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при выезде с 14:00 до 18:00 — взимается плата в размере 50% стоимости суток, негарантированный.</w:t>
      </w:r>
    </w:p>
    <w:p w14:paraId="62D711E1" w14:textId="77777777" w:rsidR="00B4714A" w:rsidRPr="00B4714A" w:rsidRDefault="00B4714A" w:rsidP="00B471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Дополнительная ночь</w:t>
      </w:r>
    </w:p>
    <w:p w14:paraId="3879FE3B" w14:textId="77777777" w:rsidR="00B4714A" w:rsidRPr="00B4714A" w:rsidRDefault="00B4714A" w:rsidP="00804B0D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</w:p>
    <w:p w14:paraId="57FFC67F" w14:textId="77777777" w:rsidR="007F731D" w:rsidRPr="00B4714A" w:rsidRDefault="007F731D" w:rsidP="007F731D">
      <w:pPr>
        <w:spacing w:after="0"/>
        <w:ind w:left="284"/>
        <w:jc w:val="both"/>
        <w:rPr>
          <w:rFonts w:ascii="Arial" w:hAnsi="Arial" w:cs="Arial"/>
          <w:color w:val="000000"/>
          <w:sz w:val="16"/>
          <w:szCs w:val="16"/>
        </w:rPr>
      </w:pPr>
    </w:p>
    <w:p w14:paraId="0A6EE27D" w14:textId="77777777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5AF37B8C" w14:textId="77777777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49D79528" w14:textId="77777777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  <w:r w:rsidRPr="00B4714A">
        <w:rPr>
          <w:rFonts w:ascii="Arial" w:eastAsia="Times New Roman" w:hAnsi="Arial" w:cs="Arial"/>
          <w:b/>
          <w:i/>
          <w:sz w:val="12"/>
          <w:szCs w:val="12"/>
        </w:rPr>
        <w:t>ПРЕДВАРИТЕЛЬНАЯ РЕГИСТРАЦИЯ УЧАСТНИКОВ ОБЯЗАТЕЛЬНА</w:t>
      </w:r>
    </w:p>
    <w:p w14:paraId="6E81FD90" w14:textId="77777777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0BE97BF2" w14:textId="77777777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i/>
          <w:sz w:val="8"/>
          <w:szCs w:val="8"/>
        </w:rPr>
      </w:pPr>
      <w:r w:rsidRPr="00B4714A">
        <w:rPr>
          <w:rFonts w:ascii="Arial" w:hAnsi="Arial" w:cs="Arial"/>
          <w:i/>
          <w:sz w:val="16"/>
          <w:szCs w:val="16"/>
        </w:rPr>
        <w:t xml:space="preserve">Стоимость не включает проживание и проезд. </w:t>
      </w:r>
      <w:r w:rsidRPr="00B4714A">
        <w:rPr>
          <w:rFonts w:ascii="Arial" w:hAnsi="Arial" w:cs="Arial"/>
          <w:b/>
          <w:bCs/>
          <w:i/>
          <w:sz w:val="16"/>
          <w:szCs w:val="16"/>
        </w:rPr>
        <w:t xml:space="preserve">Указанная стоимость услуг включает налог НДС 5%. </w:t>
      </w:r>
      <w:r w:rsidRPr="00B4714A">
        <w:rPr>
          <w:rFonts w:ascii="Arial" w:hAnsi="Arial" w:cs="Arial"/>
          <w:i/>
          <w:sz w:val="16"/>
          <w:szCs w:val="16"/>
        </w:rPr>
        <w:t>Специальные условия для членов Ассоциации действительны при отсутствии задолженности по членским взносам</w:t>
      </w:r>
    </w:p>
    <w:p w14:paraId="205C4048" w14:textId="77777777" w:rsidR="0053450C" w:rsidRPr="00B4714A" w:rsidRDefault="0053450C" w:rsidP="007F73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76D4D89" w14:textId="77777777" w:rsidR="0053450C" w:rsidRPr="00B4714A" w:rsidRDefault="0053450C" w:rsidP="007F73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744A57E" w14:textId="0E1ADBC2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4714A">
        <w:rPr>
          <w:rFonts w:ascii="Arial" w:eastAsia="Times New Roman" w:hAnsi="Arial" w:cs="Arial"/>
          <w:sz w:val="20"/>
          <w:szCs w:val="20"/>
        </w:rPr>
        <w:t>Руководитель предприятия</w:t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  <w:t>…………</w:t>
      </w:r>
      <w:proofErr w:type="gramStart"/>
      <w:r w:rsidRPr="00B4714A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Pr="00B4714A">
        <w:rPr>
          <w:rFonts w:ascii="Arial" w:eastAsia="Times New Roman" w:hAnsi="Arial" w:cs="Arial"/>
          <w:sz w:val="20"/>
          <w:szCs w:val="20"/>
        </w:rPr>
        <w:t>.………… / …………………… /</w:t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  <w:t xml:space="preserve">                        </w:t>
      </w:r>
      <w:r w:rsidRPr="00B4714A">
        <w:rPr>
          <w:rFonts w:ascii="Arial" w:eastAsia="Times New Roman" w:hAnsi="Arial" w:cs="Arial"/>
          <w:sz w:val="16"/>
          <w:szCs w:val="16"/>
        </w:rPr>
        <w:t>подпись</w:t>
      </w:r>
      <w:r w:rsidRPr="00B4714A">
        <w:rPr>
          <w:rFonts w:ascii="Arial" w:eastAsia="Times New Roman" w:hAnsi="Arial" w:cs="Arial"/>
          <w:sz w:val="20"/>
          <w:szCs w:val="20"/>
        </w:rPr>
        <w:t xml:space="preserve">                         </w:t>
      </w:r>
      <w:r w:rsidRPr="00B4714A">
        <w:rPr>
          <w:rFonts w:ascii="Arial" w:eastAsia="Times New Roman" w:hAnsi="Arial" w:cs="Arial"/>
          <w:sz w:val="16"/>
          <w:szCs w:val="16"/>
        </w:rPr>
        <w:t xml:space="preserve">расшифровка подписи          </w:t>
      </w:r>
      <w:proofErr w:type="spellStart"/>
      <w:r w:rsidRPr="00B4714A">
        <w:rPr>
          <w:rFonts w:ascii="Arial" w:eastAsia="Times New Roman" w:hAnsi="Arial" w:cs="Arial"/>
          <w:sz w:val="20"/>
          <w:szCs w:val="20"/>
        </w:rPr>
        <w:t>м.п</w:t>
      </w:r>
      <w:proofErr w:type="spellEnd"/>
      <w:r w:rsidRPr="00B4714A">
        <w:rPr>
          <w:rFonts w:ascii="Arial" w:eastAsia="Times New Roman" w:hAnsi="Arial" w:cs="Arial"/>
          <w:sz w:val="20"/>
          <w:szCs w:val="20"/>
        </w:rPr>
        <w:t>.</w:t>
      </w:r>
    </w:p>
    <w:p w14:paraId="06F6C0F6" w14:textId="77777777" w:rsidR="0029292C" w:rsidRPr="00B4714A" w:rsidRDefault="0029292C">
      <w:pPr>
        <w:rPr>
          <w:sz w:val="20"/>
          <w:szCs w:val="20"/>
        </w:rPr>
      </w:pPr>
    </w:p>
    <w:sectPr w:rsidR="0029292C" w:rsidRPr="00B4714A" w:rsidSect="007F731D">
      <w:footerReference w:type="even" r:id="rId9"/>
      <w:footerReference w:type="default" r:id="rId10"/>
      <w:pgSz w:w="11906" w:h="16838"/>
      <w:pgMar w:top="568" w:right="707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4320" w14:textId="77777777" w:rsidR="00CD55A1" w:rsidRDefault="00CD55A1">
      <w:pPr>
        <w:spacing w:after="0" w:line="240" w:lineRule="auto"/>
      </w:pPr>
      <w:r>
        <w:separator/>
      </w:r>
    </w:p>
  </w:endnote>
  <w:endnote w:type="continuationSeparator" w:id="0">
    <w:p w14:paraId="51E47C87" w14:textId="77777777" w:rsidR="00CD55A1" w:rsidRDefault="00CD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9D8D" w14:textId="77777777" w:rsidR="005E5E8D" w:rsidRDefault="00CD55A1">
    <w:pPr>
      <w:pStyle w:val="ad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>
      <w:rPr>
        <w:rStyle w:val="ac"/>
        <w:rFonts w:eastAsiaTheme="majorEastAsia"/>
        <w:noProof/>
      </w:rPr>
      <w:t>1</w:t>
    </w:r>
    <w:r>
      <w:rPr>
        <w:rStyle w:val="ac"/>
        <w:rFonts w:eastAsiaTheme="majorEastAsia"/>
      </w:rPr>
      <w:fldChar w:fldCharType="end"/>
    </w:r>
  </w:p>
  <w:p w14:paraId="36E20EB4" w14:textId="77777777" w:rsidR="005E5E8D" w:rsidRDefault="005E5E8D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49E9" w14:textId="77777777" w:rsidR="005E5E8D" w:rsidRDefault="005E5E8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97A2" w14:textId="77777777" w:rsidR="00CD55A1" w:rsidRDefault="00CD55A1">
      <w:pPr>
        <w:spacing w:after="0" w:line="240" w:lineRule="auto"/>
      </w:pPr>
      <w:r>
        <w:separator/>
      </w:r>
    </w:p>
  </w:footnote>
  <w:footnote w:type="continuationSeparator" w:id="0">
    <w:p w14:paraId="1D5B63BE" w14:textId="77777777" w:rsidR="00CD55A1" w:rsidRDefault="00CD5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51CF"/>
    <w:multiLevelType w:val="hybridMultilevel"/>
    <w:tmpl w:val="339A0E7C"/>
    <w:lvl w:ilvl="0" w:tplc="B754833A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01182"/>
    <w:multiLevelType w:val="hybridMultilevel"/>
    <w:tmpl w:val="670EDB58"/>
    <w:lvl w:ilvl="0" w:tplc="7A34B268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1D"/>
    <w:rsid w:val="000315D5"/>
    <w:rsid w:val="00147E66"/>
    <w:rsid w:val="00163765"/>
    <w:rsid w:val="0029292C"/>
    <w:rsid w:val="00324B28"/>
    <w:rsid w:val="00474B04"/>
    <w:rsid w:val="00483516"/>
    <w:rsid w:val="0053450C"/>
    <w:rsid w:val="00534A38"/>
    <w:rsid w:val="005916F8"/>
    <w:rsid w:val="005E5E8D"/>
    <w:rsid w:val="007F190E"/>
    <w:rsid w:val="007F731D"/>
    <w:rsid w:val="00804B0D"/>
    <w:rsid w:val="00861371"/>
    <w:rsid w:val="00991888"/>
    <w:rsid w:val="00A63FE6"/>
    <w:rsid w:val="00B4714A"/>
    <w:rsid w:val="00BD5FE9"/>
    <w:rsid w:val="00C85872"/>
    <w:rsid w:val="00CD55A1"/>
    <w:rsid w:val="00D6051A"/>
    <w:rsid w:val="00DD0F7C"/>
    <w:rsid w:val="00F42C17"/>
    <w:rsid w:val="00FC0235"/>
    <w:rsid w:val="00F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964E"/>
  <w15:chartTrackingRefBased/>
  <w15:docId w15:val="{D6B8F8BF-7D34-46C5-8F83-E6246CE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3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3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3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3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3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31D"/>
    <w:rPr>
      <w:b/>
      <w:bCs/>
      <w:smallCaps/>
      <w:color w:val="2F5496" w:themeColor="accent1" w:themeShade="BF"/>
      <w:spacing w:val="5"/>
    </w:rPr>
  </w:style>
  <w:style w:type="character" w:styleId="ac">
    <w:name w:val="page number"/>
    <w:basedOn w:val="a0"/>
    <w:rsid w:val="007F731D"/>
  </w:style>
  <w:style w:type="paragraph" w:styleId="ad">
    <w:name w:val="footer"/>
    <w:basedOn w:val="a"/>
    <w:link w:val="ae"/>
    <w:rsid w:val="007F73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e">
    <w:name w:val="Нижний колонтитул Знак"/>
    <w:basedOn w:val="a0"/>
    <w:link w:val="ad"/>
    <w:rsid w:val="007F731D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">
    <w:name w:val="Hyperlink"/>
    <w:rsid w:val="007F7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@rusm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Загриева</dc:creator>
  <cp:keywords/>
  <dc:description/>
  <cp:lastModifiedBy>mi</cp:lastModifiedBy>
  <cp:revision>2</cp:revision>
  <cp:lastPrinted>2025-09-01T08:42:00Z</cp:lastPrinted>
  <dcterms:created xsi:type="dcterms:W3CDTF">2026-01-23T09:32:00Z</dcterms:created>
  <dcterms:modified xsi:type="dcterms:W3CDTF">2026-01-23T09:32:00Z</dcterms:modified>
</cp:coreProperties>
</file>